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Приложение № 4</w:t>
      </w:r>
    </w:p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к концессионному соглашению</w:t>
      </w:r>
    </w:p>
    <w:p w:rsidR="00093207" w:rsidRPr="00093207" w:rsidRDefault="00F1266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от ____ ___________2021 года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и основные мероприятия по реконструкции </w:t>
      </w:r>
      <w:r w:rsidR="00C21E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объекта</w:t>
      </w:r>
      <w:r w:rsidR="00062E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</w:t>
      </w:r>
      <w:r w:rsidR="004C28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оглашения</w:t>
      </w:r>
    </w:p>
    <w:p w:rsidR="00467C80" w:rsidRPr="006A427A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Двинское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6A42C4" w:rsidRDefault="006A42C4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Установленная мощность котельной №1 «Поселковая»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>, расположенной на ул. Лесной д. 62 в пос. Двинской Холмогорского района Архангельской области</w:t>
      </w:r>
      <w:r w:rsidR="007E08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3,16 МВт (2,72 Гкал/ч), подключенная нагрузка теплоснабжения составляет 1,74 МВт (1,496 Гкал/ч), из них нагрузка на отопление – 1,43 МВт (1,228 Гкал/ч), нагрузка горячего водоснабжения – отсутствует, нагрузка вентиляции – принудительной вентиляции нет, потери </w:t>
      </w:r>
      <w:proofErr w:type="spellStart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передаче теплоносителя составляют более 30</w:t>
      </w:r>
      <w:proofErr w:type="gramEnd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% и составляют около 0,43 МВт (0,268 Гкал/ч).</w:t>
      </w:r>
    </w:p>
    <w:p w:rsidR="00467C80" w:rsidRPr="00285764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оглашения 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Концессионеру 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необходимо:</w:t>
      </w:r>
    </w:p>
    <w:p w:rsidR="00843431" w:rsidRDefault="00843431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431">
        <w:rPr>
          <w:rFonts w:ascii="Times New Roman" w:eastAsia="Times New Roman" w:hAnsi="Times New Roman"/>
          <w:sz w:val="28"/>
          <w:szCs w:val="28"/>
          <w:lang w:eastAsia="ru-RU"/>
        </w:rPr>
        <w:t>провести модернизацию котельного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3431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здания котельной и реконструкцию тепловых сетей пос. Двинской.</w:t>
      </w:r>
    </w:p>
    <w:p w:rsidR="000A4557" w:rsidRDefault="00B93423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путем реконструкции системы теплоснабжения обеспечить с учетом развития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пос. Двинской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максимальную нагрузку теплоснабжения котельной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 xml:space="preserve"> «Поселковая»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пос. Двинской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C3E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Гкал/</w:t>
      </w:r>
      <w:proofErr w:type="gramStart"/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отопление – до 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3E48">
        <w:rPr>
          <w:rFonts w:ascii="Times New Roman" w:eastAsia="Times New Roman" w:hAnsi="Times New Roman"/>
          <w:sz w:val="28"/>
          <w:szCs w:val="28"/>
          <w:lang w:eastAsia="ru-RU"/>
        </w:rPr>
        <w:t>,43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Гкал/ч, а также повысить качество и надежность услуг теплоснабжения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2E48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В результате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выполнения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мероприятий число прекращений подачи тепловой энергии в результате технологических нарушений на источнике теплоснабжения должно достигнуть 0 ед.</w:t>
      </w:r>
      <w:r w:rsidR="00C21E5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1 Гкал/</w:t>
      </w:r>
      <w:proofErr w:type="gramStart"/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установленной мощности, число прекращений подачи тепловой энергии в результате технологических нарушений на тепловых сетях должно достигнуть 0 ед.</w:t>
      </w:r>
      <w:r w:rsidR="00C21E5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1 км тепловых сетей. 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Удельный расход топлива после выполнения мероприятий к </w:t>
      </w:r>
      <w:r w:rsidR="00B93423">
        <w:rPr>
          <w:rFonts w:ascii="Times New Roman" w:eastAsia="Times New Roman" w:hAnsi="Times New Roman"/>
          <w:sz w:val="28"/>
          <w:szCs w:val="28"/>
          <w:lang w:eastAsia="ru-RU"/>
        </w:rPr>
        <w:t>203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сократится до нормативны</w:t>
      </w:r>
      <w:r w:rsidR="00B93423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: на дровах – </w:t>
      </w:r>
      <w:r w:rsidR="002E57E4">
        <w:rPr>
          <w:rFonts w:ascii="Times New Roman" w:eastAsia="Times New Roman" w:hAnsi="Times New Roman"/>
          <w:sz w:val="28"/>
          <w:szCs w:val="28"/>
          <w:lang w:eastAsia="ru-RU"/>
        </w:rPr>
        <w:t>180,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кг у. т. на 1 Гкал отпускаемой </w:t>
      </w:r>
      <w:proofErr w:type="spellStart"/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коллекторов источника. Величина технологических потерь при передаче тепловой энергии по тепловым сетям после планируемых мероприятий – не более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637,9</w:t>
      </w:r>
      <w:r w:rsidR="000A4557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>Гкал (в год).</w:t>
      </w:r>
    </w:p>
    <w:p w:rsidR="00C85EE0" w:rsidRDefault="00C85EE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85EE0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 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062E4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3AC6" w:rsidRDefault="00BB3AC6" w:rsidP="00BB3AC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tbl>
      <w:tblPr>
        <w:tblStyle w:val="a5"/>
        <w:tblW w:w="1577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690"/>
        <w:gridCol w:w="2693"/>
        <w:gridCol w:w="1276"/>
        <w:gridCol w:w="567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62"/>
      </w:tblGrid>
      <w:tr w:rsidR="00A42FE7" w:rsidTr="003E4C48">
        <w:trPr>
          <w:cantSplit/>
        </w:trPr>
        <w:tc>
          <w:tcPr>
            <w:tcW w:w="59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693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276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567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536E6A" w:rsidRDefault="00536E6A" w:rsidP="007774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567" w:type="dxa"/>
          </w:tcPr>
          <w:p w:rsidR="00A42FE7" w:rsidRPr="00F7649F" w:rsidRDefault="00A42FE7" w:rsidP="00A42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2031-2035</w:t>
            </w:r>
          </w:p>
        </w:tc>
        <w:tc>
          <w:tcPr>
            <w:tcW w:w="862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42FE7" w:rsidTr="003E4C48"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36E6A" w:rsidRDefault="00536E6A" w:rsidP="00137A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7A12">
              <w:rPr>
                <w:rFonts w:ascii="Times New Roman" w:eastAsia="Times New Roman" w:hAnsi="Times New Roman"/>
                <w:bCs/>
                <w:lang w:eastAsia="ru-RU"/>
              </w:rPr>
              <w:t>Реконструкция  котельн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ой №1 «Поселковая»</w:t>
            </w:r>
            <w:r w:rsidRPr="00137A12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536E6A" w:rsidRPr="00137A12" w:rsidRDefault="00536E6A" w:rsidP="00137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1811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котельной №1 «Поселковая» </w:t>
            </w:r>
          </w:p>
          <w:p w:rsidR="00536E6A" w:rsidRDefault="00536E6A" w:rsidP="00137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36E6A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7A12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536E6A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7D68">
              <w:rPr>
                <w:rFonts w:ascii="Times New Roman" w:eastAsia="Times New Roman" w:hAnsi="Times New Roman"/>
                <w:bCs/>
                <w:lang w:eastAsia="ru-RU"/>
              </w:rPr>
              <w:t>Замена котла КВр-2,0 мощностью 1.</w:t>
            </w:r>
            <w:r w:rsidRPr="00536E6A">
              <w:rPr>
                <w:rFonts w:ascii="Times New Roman" w:eastAsia="Times New Roman" w:hAnsi="Times New Roman"/>
                <w:bCs/>
                <w:lang w:eastAsia="ru-RU"/>
              </w:rPr>
              <w:t>72 Гкал/ч на аналогичный</w:t>
            </w:r>
          </w:p>
        </w:tc>
        <w:tc>
          <w:tcPr>
            <w:tcW w:w="1276" w:type="dxa"/>
            <w:vAlign w:val="center"/>
          </w:tcPr>
          <w:p w:rsidR="00536E6A" w:rsidRPr="00536E6A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</w:tcPr>
          <w:p w:rsid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</w:tr>
      <w:tr w:rsidR="003E4C48" w:rsidTr="003E4C48">
        <w:tc>
          <w:tcPr>
            <w:tcW w:w="599" w:type="dxa"/>
          </w:tcPr>
          <w:p w:rsidR="00E376BC" w:rsidRPr="00137A12" w:rsidRDefault="00E376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2690" w:type="dxa"/>
          </w:tcPr>
          <w:p w:rsidR="00E376BC" w:rsidRPr="00027D68" w:rsidRDefault="00E376B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E376BC" w:rsidRPr="00536E6A" w:rsidRDefault="00E376BC" w:rsidP="00137A1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7D68">
              <w:rPr>
                <w:rFonts w:ascii="Times New Roman" w:eastAsia="Times New Roman" w:hAnsi="Times New Roman"/>
                <w:bCs/>
                <w:lang w:eastAsia="ru-RU"/>
              </w:rPr>
              <w:t xml:space="preserve">Замена котла КВр-1,16 </w:t>
            </w:r>
            <w:r w:rsidRPr="00536E6A">
              <w:rPr>
                <w:rFonts w:ascii="Times New Roman" w:eastAsia="Times New Roman" w:hAnsi="Times New Roman"/>
                <w:bCs/>
                <w:lang w:eastAsia="ru-RU"/>
              </w:rPr>
              <w:t>мощностью 1.0 Гкал/ч на аналогичный</w:t>
            </w:r>
          </w:p>
        </w:tc>
        <w:tc>
          <w:tcPr>
            <w:tcW w:w="1276" w:type="dxa"/>
            <w:vAlign w:val="center"/>
          </w:tcPr>
          <w:p w:rsidR="00E376BC" w:rsidRPr="00536E6A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567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850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8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8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567" w:type="dxa"/>
            <w:vAlign w:val="center"/>
          </w:tcPr>
          <w:p w:rsidR="00E376BC" w:rsidRPr="00A42FE7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27D68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вспомогательного оборудования: замена насосной группы, реконструкция внутренних трубопроводов, обвязка котлов, насосов и арматуры</w:t>
            </w:r>
          </w:p>
        </w:tc>
        <w:tc>
          <w:tcPr>
            <w:tcW w:w="1276" w:type="dxa"/>
            <w:vAlign w:val="center"/>
          </w:tcPr>
          <w:p w:rsidR="00536E6A" w:rsidRPr="00027D68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567" w:type="dxa"/>
            <w:vAlign w:val="center"/>
          </w:tcPr>
          <w:p w:rsidR="00536E6A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A42FE7" w:rsidRDefault="003E4C48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27D68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здания кровли, оконных проемов, кирпичной кладки стен</w:t>
            </w:r>
          </w:p>
        </w:tc>
        <w:tc>
          <w:tcPr>
            <w:tcW w:w="1276" w:type="dxa"/>
            <w:vAlign w:val="center"/>
          </w:tcPr>
          <w:p w:rsidR="00536E6A" w:rsidRPr="00536E6A" w:rsidRDefault="00536E6A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1246,32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A42FE7" w:rsidRDefault="003E4C48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1246,32</w:t>
            </w:r>
          </w:p>
        </w:tc>
      </w:tr>
      <w:tr w:rsidR="003E4C48" w:rsidTr="003E4C48">
        <w:trPr>
          <w:trHeight w:val="988"/>
        </w:trPr>
        <w:tc>
          <w:tcPr>
            <w:tcW w:w="599" w:type="dxa"/>
            <w:vMerge w:val="restart"/>
          </w:tcPr>
          <w:p w:rsidR="003E4C48" w:rsidRDefault="003E4C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0" w:type="dxa"/>
            <w:vMerge w:val="restart"/>
          </w:tcPr>
          <w:p w:rsidR="003E4C48" w:rsidRDefault="003E4C48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пос. Двинской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3E4C48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3E4C48" w:rsidRPr="0008746A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val="en-US" w:eastAsia="ru-RU"/>
              </w:rPr>
            </w:pPr>
          </w:p>
          <w:p w:rsidR="003E4C48" w:rsidRPr="0008746A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E4C48" w:rsidRDefault="003E4C48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4C48" w:rsidTr="004C7C78">
        <w:trPr>
          <w:trHeight w:val="988"/>
        </w:trPr>
        <w:tc>
          <w:tcPr>
            <w:tcW w:w="599" w:type="dxa"/>
            <w:vMerge/>
          </w:tcPr>
          <w:p w:rsidR="003E4C48" w:rsidRDefault="003E4C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  <w:vMerge/>
          </w:tcPr>
          <w:p w:rsidR="003E4C48" w:rsidRPr="0008746A" w:rsidRDefault="003E4C48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3E4C48" w:rsidRPr="00FC36A3" w:rsidRDefault="003E4C48" w:rsidP="00055B43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=25 L=22м</w:t>
            </w:r>
          </w:p>
        </w:tc>
        <w:tc>
          <w:tcPr>
            <w:tcW w:w="1276" w:type="dxa"/>
            <w:vAlign w:val="center"/>
          </w:tcPr>
          <w:p w:rsidR="003E4C48" w:rsidRDefault="003E4C48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3E4C48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82,87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3E4C48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82,87</w:t>
            </w:r>
          </w:p>
        </w:tc>
      </w:tr>
      <w:tr w:rsidR="00A42FE7" w:rsidTr="00554182"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1104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2025-2027</w:t>
            </w:r>
          </w:p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841,57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3841,57</w:t>
            </w:r>
          </w:p>
        </w:tc>
      </w:tr>
      <w:tr w:rsidR="00A42FE7" w:rsidTr="00554182">
        <w:trPr>
          <w:trHeight w:val="471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439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</w:tr>
      <w:tr w:rsidR="00A42FE7" w:rsidTr="00554182">
        <w:trPr>
          <w:trHeight w:val="407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5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157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634,78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634,78</w:t>
            </w:r>
          </w:p>
        </w:tc>
      </w:tr>
      <w:tr w:rsidR="00A42FE7" w:rsidTr="00554182">
        <w:trPr>
          <w:trHeight w:val="493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00м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567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1348,72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2B3248">
            <w:pPr>
              <w:spacing w:after="0" w:line="240" w:lineRule="auto"/>
              <w:ind w:left="-183" w:firstLine="18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ind w:left="-183" w:firstLine="18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554182" w:rsidRDefault="00055B43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1348,72</w:t>
            </w:r>
          </w:p>
        </w:tc>
      </w:tr>
      <w:tr w:rsidR="00A42FE7" w:rsidTr="00554182">
        <w:trPr>
          <w:trHeight w:val="870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 w:rsidP="00C85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Регулировка гидравлического режима после реконструкции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328,30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328,30</w:t>
            </w:r>
          </w:p>
        </w:tc>
      </w:tr>
      <w:tr w:rsidR="00A42FE7" w:rsidTr="004C7C78">
        <w:tc>
          <w:tcPr>
            <w:tcW w:w="59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69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1246,32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1348,72</w:t>
            </w:r>
          </w:p>
        </w:tc>
        <w:tc>
          <w:tcPr>
            <w:tcW w:w="708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1559,22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  <w:tc>
          <w:tcPr>
            <w:tcW w:w="708" w:type="dxa"/>
            <w:vAlign w:val="center"/>
          </w:tcPr>
          <w:p w:rsidR="00055B43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1828,30</w:t>
            </w:r>
          </w:p>
          <w:p w:rsidR="00055B43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="00536E6A"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13040,66</w:t>
            </w:r>
          </w:p>
        </w:tc>
      </w:tr>
    </w:tbl>
    <w:p w:rsidR="00093207" w:rsidRDefault="00093207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93207">
        <w:rPr>
          <w:rFonts w:ascii="Times New Roman" w:eastAsia="Times New Roman" w:hAnsi="Times New Roman"/>
          <w:lang w:eastAsia="ru-RU"/>
        </w:rPr>
        <w:tab/>
      </w:r>
    </w:p>
    <w:p w:rsidR="00BA718A" w:rsidRPr="00B8729B" w:rsidRDefault="00093207" w:rsidP="00BA718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  <w:r w:rsidR="00BA718A">
        <w:rPr>
          <w:rFonts w:ascii="Times New Roman" w:hAnsi="Times New Roman"/>
          <w:sz w:val="28"/>
          <w:szCs w:val="28"/>
        </w:rPr>
        <w:tab/>
      </w:r>
      <w:r w:rsidR="00BA718A" w:rsidRPr="00B8729B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BA718A">
        <w:rPr>
          <w:rFonts w:ascii="Times New Roman" w:eastAsia="Times New Roman" w:hAnsi="Times New Roman"/>
          <w:sz w:val="28"/>
          <w:szCs w:val="28"/>
          <w:lang w:eastAsia="ru-RU"/>
        </w:rPr>
        <w:t>новные мероприятия по созданию и реконструкции</w:t>
      </w:r>
      <w:r w:rsidR="00BA718A"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BA718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A718A"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718A"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="00BA718A"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718A" w:rsidRPr="00EA51B9" w:rsidRDefault="00BA718A" w:rsidP="00BA71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5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2938"/>
        <w:gridCol w:w="993"/>
        <w:gridCol w:w="1041"/>
        <w:gridCol w:w="966"/>
        <w:gridCol w:w="966"/>
        <w:gridCol w:w="842"/>
        <w:gridCol w:w="889"/>
        <w:gridCol w:w="954"/>
        <w:gridCol w:w="888"/>
        <w:gridCol w:w="988"/>
        <w:gridCol w:w="1006"/>
        <w:gridCol w:w="993"/>
        <w:gridCol w:w="1730"/>
      </w:tblGrid>
      <w:tr w:rsidR="00BA718A" w:rsidRPr="00EA51B9" w:rsidTr="00C85EE0">
        <w:trPr>
          <w:trHeight w:val="326"/>
          <w:tblHeader/>
          <w:jc w:val="center"/>
        </w:trPr>
        <w:tc>
          <w:tcPr>
            <w:tcW w:w="630" w:type="dxa"/>
            <w:vMerge w:val="restart"/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2938" w:type="dxa"/>
            <w:vMerge w:val="restart"/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12256" w:type="dxa"/>
            <w:gridSpan w:val="12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</w:t>
            </w:r>
            <w:r>
              <w:rPr>
                <w:rFonts w:ascii="Times New Roman" w:eastAsia="Times New Roman" w:hAnsi="Times New Roman"/>
                <w:lang w:eastAsia="ru-RU"/>
              </w:rPr>
              <w:t>й по годам</w:t>
            </w:r>
            <w:r w:rsidRPr="00EA51B9">
              <w:rPr>
                <w:rFonts w:ascii="Times New Roman" w:eastAsia="Times New Roman" w:hAnsi="Times New Roman"/>
                <w:lang w:eastAsia="ru-RU"/>
              </w:rPr>
              <w:t xml:space="preserve">, тыс. </w:t>
            </w:r>
            <w:r w:rsidRPr="00092D93">
              <w:rPr>
                <w:rFonts w:ascii="Times New Roman" w:eastAsia="Times New Roman" w:hAnsi="Times New Roman"/>
                <w:lang w:eastAsia="ru-RU"/>
              </w:rPr>
              <w:t>рублей </w:t>
            </w:r>
            <w:r w:rsidRPr="00092D93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C85EE0" w:rsidRPr="00EA51B9" w:rsidTr="00C85EE0">
        <w:trPr>
          <w:trHeight w:val="334"/>
          <w:tblHeader/>
          <w:jc w:val="center"/>
        </w:trPr>
        <w:tc>
          <w:tcPr>
            <w:tcW w:w="630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3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10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842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889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954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888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988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1006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993" w:type="dxa"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1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EA51B9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C85EE0" w:rsidRPr="00994982" w:rsidTr="00C85EE0">
        <w:trPr>
          <w:trHeight w:val="587"/>
          <w:jc w:val="center"/>
        </w:trPr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18A" w:rsidRPr="00994982" w:rsidRDefault="00BA718A" w:rsidP="00D777E5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89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54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88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88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C85EE0" w:rsidRPr="00994982" w:rsidTr="00C85EE0">
        <w:trPr>
          <w:trHeight w:val="587"/>
          <w:jc w:val="center"/>
        </w:trPr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89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54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88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88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994982" w:rsidRDefault="00BA718A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C85EE0" w:rsidRPr="007448A2" w:rsidTr="00C85EE0">
        <w:trPr>
          <w:trHeight w:val="587"/>
          <w:jc w:val="center"/>
        </w:trPr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02A7">
              <w:rPr>
                <w:rFonts w:ascii="Times New Roman" w:eastAsia="Times New Roman" w:hAnsi="Times New Roman"/>
                <w:bCs/>
                <w:lang w:eastAsia="ru-RU"/>
              </w:rPr>
              <w:t>Всего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842" w:type="dxa"/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889" w:type="dxa"/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954" w:type="dxa"/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888" w:type="dxa"/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988" w:type="dxa"/>
            <w:vAlign w:val="center"/>
          </w:tcPr>
          <w:p w:rsidR="00BA718A" w:rsidRPr="007602A7" w:rsidRDefault="00BA718A" w:rsidP="00D777E5">
            <w:pPr>
              <w:spacing w:after="0"/>
              <w:jc w:val="center"/>
            </w:pPr>
          </w:p>
        </w:tc>
        <w:tc>
          <w:tcPr>
            <w:tcW w:w="1006" w:type="dxa"/>
            <w:vAlign w:val="center"/>
          </w:tcPr>
          <w:p w:rsidR="00BA718A" w:rsidRPr="007602A7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A718A" w:rsidRPr="007602A7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718A" w:rsidRPr="007602A7" w:rsidRDefault="00BA718A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A718A" w:rsidRDefault="00BA718A" w:rsidP="00BA718A"/>
    <w:p w:rsidR="00BA718A" w:rsidRDefault="00BA718A" w:rsidP="00BA718A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316"/>
      </w:tblGrid>
      <w:tr w:rsidR="00BA718A" w:rsidTr="00D777E5">
        <w:tc>
          <w:tcPr>
            <w:tcW w:w="7285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Концедента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Холмогорского муниципального района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__________________________Н.В. Большакова</w:t>
            </w:r>
          </w:p>
        </w:tc>
        <w:tc>
          <w:tcPr>
            <w:tcW w:w="7316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Концессионера: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</w:tbl>
    <w:p w:rsidR="007D44BD" w:rsidRDefault="007D44BD" w:rsidP="00BA718A">
      <w:bookmarkStart w:id="0" w:name="_GoBack"/>
      <w:bookmarkEnd w:id="0"/>
    </w:p>
    <w:sectPr w:rsidR="007D44BD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7D68"/>
    <w:rsid w:val="00055B43"/>
    <w:rsid w:val="00062E48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37A12"/>
    <w:rsid w:val="00177820"/>
    <w:rsid w:val="0019711D"/>
    <w:rsid w:val="001B1AA8"/>
    <w:rsid w:val="00202B23"/>
    <w:rsid w:val="0020774F"/>
    <w:rsid w:val="00247912"/>
    <w:rsid w:val="00285764"/>
    <w:rsid w:val="002B3248"/>
    <w:rsid w:val="002C3F51"/>
    <w:rsid w:val="002E57E4"/>
    <w:rsid w:val="003A4948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505AF8"/>
    <w:rsid w:val="00536E6A"/>
    <w:rsid w:val="005459FA"/>
    <w:rsid w:val="00552192"/>
    <w:rsid w:val="00554182"/>
    <w:rsid w:val="00595535"/>
    <w:rsid w:val="005C0E27"/>
    <w:rsid w:val="005C3E48"/>
    <w:rsid w:val="0064364D"/>
    <w:rsid w:val="00653882"/>
    <w:rsid w:val="006600C9"/>
    <w:rsid w:val="006864C0"/>
    <w:rsid w:val="006A047A"/>
    <w:rsid w:val="006A427A"/>
    <w:rsid w:val="006A42C4"/>
    <w:rsid w:val="006D729E"/>
    <w:rsid w:val="006F0CED"/>
    <w:rsid w:val="00705F8C"/>
    <w:rsid w:val="00705FEA"/>
    <w:rsid w:val="007448A2"/>
    <w:rsid w:val="007573AA"/>
    <w:rsid w:val="007602A7"/>
    <w:rsid w:val="0077747A"/>
    <w:rsid w:val="0078208E"/>
    <w:rsid w:val="007D44BD"/>
    <w:rsid w:val="007E0859"/>
    <w:rsid w:val="007F5A5B"/>
    <w:rsid w:val="00800DEA"/>
    <w:rsid w:val="00811B03"/>
    <w:rsid w:val="00826CAA"/>
    <w:rsid w:val="00843431"/>
    <w:rsid w:val="00854FCD"/>
    <w:rsid w:val="00861C04"/>
    <w:rsid w:val="0086203B"/>
    <w:rsid w:val="00877797"/>
    <w:rsid w:val="008B4638"/>
    <w:rsid w:val="008F7632"/>
    <w:rsid w:val="00907FC7"/>
    <w:rsid w:val="00985B7B"/>
    <w:rsid w:val="00A27002"/>
    <w:rsid w:val="00A42FE7"/>
    <w:rsid w:val="00A65BCF"/>
    <w:rsid w:val="00AB712E"/>
    <w:rsid w:val="00B0708D"/>
    <w:rsid w:val="00B07CD1"/>
    <w:rsid w:val="00B56D0D"/>
    <w:rsid w:val="00B661D2"/>
    <w:rsid w:val="00B93423"/>
    <w:rsid w:val="00BA718A"/>
    <w:rsid w:val="00BB3AC6"/>
    <w:rsid w:val="00BC6BA3"/>
    <w:rsid w:val="00C111FF"/>
    <w:rsid w:val="00C21E5D"/>
    <w:rsid w:val="00C53D8E"/>
    <w:rsid w:val="00C570CD"/>
    <w:rsid w:val="00C62FC6"/>
    <w:rsid w:val="00C80B14"/>
    <w:rsid w:val="00C846DF"/>
    <w:rsid w:val="00C85EE0"/>
    <w:rsid w:val="00CB1110"/>
    <w:rsid w:val="00CF2EA5"/>
    <w:rsid w:val="00D470E9"/>
    <w:rsid w:val="00D5366D"/>
    <w:rsid w:val="00D76496"/>
    <w:rsid w:val="00DB6C18"/>
    <w:rsid w:val="00DC58B3"/>
    <w:rsid w:val="00DD026B"/>
    <w:rsid w:val="00DE3D1A"/>
    <w:rsid w:val="00DF1641"/>
    <w:rsid w:val="00E376BC"/>
    <w:rsid w:val="00E4361A"/>
    <w:rsid w:val="00E94EFE"/>
    <w:rsid w:val="00EA51B9"/>
    <w:rsid w:val="00EB5132"/>
    <w:rsid w:val="00EB607F"/>
    <w:rsid w:val="00EB6690"/>
    <w:rsid w:val="00EE1249"/>
    <w:rsid w:val="00EE52DF"/>
    <w:rsid w:val="00F12667"/>
    <w:rsid w:val="00F1693E"/>
    <w:rsid w:val="00F52570"/>
    <w:rsid w:val="00F7649F"/>
    <w:rsid w:val="00F81F88"/>
    <w:rsid w:val="00F83A65"/>
    <w:rsid w:val="00F93CBB"/>
    <w:rsid w:val="00F94478"/>
    <w:rsid w:val="00FC0657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6B455-B3B6-44A8-8764-C4C897CE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5</cp:revision>
  <cp:lastPrinted>2021-02-18T10:30:00Z</cp:lastPrinted>
  <dcterms:created xsi:type="dcterms:W3CDTF">2021-02-18T11:28:00Z</dcterms:created>
  <dcterms:modified xsi:type="dcterms:W3CDTF">2021-04-15T12:31:00Z</dcterms:modified>
</cp:coreProperties>
</file>